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68" w:rsidRDefault="0013603F" w:rsidP="0013603F">
      <w:pPr>
        <w:jc w:val="center"/>
        <w:rPr>
          <w:b/>
          <w:sz w:val="32"/>
          <w:szCs w:val="32"/>
        </w:rPr>
      </w:pPr>
      <w:r w:rsidRPr="0013603F">
        <w:rPr>
          <w:b/>
          <w:sz w:val="32"/>
          <w:szCs w:val="32"/>
        </w:rPr>
        <w:t>График провед</w:t>
      </w:r>
      <w:r w:rsidR="00345AF1">
        <w:rPr>
          <w:b/>
          <w:sz w:val="32"/>
          <w:szCs w:val="32"/>
        </w:rPr>
        <w:t>ения выпускных экзаменов</w:t>
      </w:r>
    </w:p>
    <w:p w:rsidR="00345AF1" w:rsidRDefault="00345AF1" w:rsidP="0013603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4356"/>
        <w:gridCol w:w="2333"/>
        <w:gridCol w:w="2333"/>
      </w:tblGrid>
      <w:tr w:rsidR="0013603F" w:rsidTr="0013603F">
        <w:tc>
          <w:tcPr>
            <w:tcW w:w="1172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4356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предмета</w:t>
            </w:r>
          </w:p>
        </w:tc>
        <w:tc>
          <w:tcPr>
            <w:tcW w:w="2333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333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проведения экзамена</w:t>
            </w:r>
          </w:p>
        </w:tc>
      </w:tr>
      <w:tr w:rsidR="0013603F" w:rsidTr="0013603F">
        <w:tc>
          <w:tcPr>
            <w:tcW w:w="1172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56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Столярное дело</w:t>
            </w:r>
          </w:p>
        </w:tc>
        <w:tc>
          <w:tcPr>
            <w:tcW w:w="2333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3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мая 2024 г.</w:t>
            </w:r>
          </w:p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603F" w:rsidTr="0013603F">
        <w:tc>
          <w:tcPr>
            <w:tcW w:w="1172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56" w:type="dxa"/>
          </w:tcPr>
          <w:p w:rsidR="0013603F" w:rsidRDefault="00345AF1" w:rsidP="00345A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Сельскохозяйственный труд</w:t>
            </w:r>
          </w:p>
        </w:tc>
        <w:tc>
          <w:tcPr>
            <w:tcW w:w="2333" w:type="dxa"/>
          </w:tcPr>
          <w:p w:rsidR="0013603F" w:rsidRDefault="00345AF1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3" w:type="dxa"/>
          </w:tcPr>
          <w:p w:rsidR="0013603F" w:rsidRDefault="00345AF1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мая 2024 г.</w:t>
            </w:r>
          </w:p>
        </w:tc>
      </w:tr>
      <w:tr w:rsidR="0013603F" w:rsidTr="0013603F">
        <w:tc>
          <w:tcPr>
            <w:tcW w:w="1172" w:type="dxa"/>
          </w:tcPr>
          <w:p w:rsidR="0013603F" w:rsidRDefault="00345AF1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56" w:type="dxa"/>
          </w:tcPr>
          <w:p w:rsidR="0013603F" w:rsidRDefault="00345AF1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Цветоводство и декоративное садоводство</w:t>
            </w:r>
          </w:p>
        </w:tc>
        <w:tc>
          <w:tcPr>
            <w:tcW w:w="2333" w:type="dxa"/>
          </w:tcPr>
          <w:p w:rsidR="0013603F" w:rsidRDefault="00345AF1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3" w:type="dxa"/>
          </w:tcPr>
          <w:p w:rsidR="0013603F" w:rsidRDefault="00345AF1" w:rsidP="001360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мая 2024 г.</w:t>
            </w:r>
          </w:p>
        </w:tc>
      </w:tr>
      <w:tr w:rsidR="0013603F" w:rsidTr="0013603F">
        <w:tc>
          <w:tcPr>
            <w:tcW w:w="1172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6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:rsidR="0013603F" w:rsidRDefault="0013603F" w:rsidP="0013603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3603F" w:rsidRPr="0013603F" w:rsidRDefault="0013603F" w:rsidP="0013603F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3603F" w:rsidRPr="0013603F" w:rsidSect="001360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3F"/>
    <w:rsid w:val="0013603F"/>
    <w:rsid w:val="00345AF1"/>
    <w:rsid w:val="006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C141-EF3F-4C65-98A1-383D3ADD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2024-04-01T05:57:00Z</dcterms:created>
  <dcterms:modified xsi:type="dcterms:W3CDTF">2024-04-01T06:39:00Z</dcterms:modified>
</cp:coreProperties>
</file>